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31E1" w14:textId="77777777" w:rsidR="00732374" w:rsidRPr="001746AA" w:rsidRDefault="00732374" w:rsidP="001746AA">
      <w:pPr>
        <w:rPr>
          <w:b/>
          <w:bCs/>
        </w:rPr>
      </w:pPr>
      <w:r w:rsidRPr="001746AA">
        <w:t xml:space="preserve">Dear </w:t>
      </w:r>
      <w:r w:rsidRPr="001746AA">
        <w:rPr>
          <w:b/>
          <w:bCs/>
        </w:rPr>
        <w:t>&lt;Insert Manager’s Name,&gt;</w:t>
      </w:r>
    </w:p>
    <w:p w14:paraId="4094B816" w14:textId="6EB8EEB9" w:rsidR="00E62A1C" w:rsidRPr="001746AA" w:rsidRDefault="00E62A1C" w:rsidP="001746AA">
      <w:r w:rsidRPr="001746AA">
        <w:t xml:space="preserve">I would like to request your approval to attend the upcoming Macha </w:t>
      </w:r>
      <w:r w:rsidR="4FC65A6B" w:rsidRPr="001746AA">
        <w:t>Electronic Payments C</w:t>
      </w:r>
      <w:r w:rsidRPr="001746AA">
        <w:t xml:space="preserve">onference, scheduled to take place from </w:t>
      </w:r>
      <w:r w:rsidR="00C73971">
        <w:t>September 16-17, 2024</w:t>
      </w:r>
      <w:r w:rsidR="00C73971" w:rsidRPr="001746AA">
        <w:t xml:space="preserve">, at </w:t>
      </w:r>
      <w:r w:rsidR="00C73971">
        <w:t>The Ingleside Hotel in Pewaukee, WI.</w:t>
      </w:r>
    </w:p>
    <w:p w14:paraId="2467010E" w14:textId="748983DB" w:rsidR="00E62A1C" w:rsidRPr="001746AA" w:rsidRDefault="00E62A1C" w:rsidP="001746AA">
      <w:r w:rsidRPr="001746AA">
        <w:t>The conference promises to be a valuable opportunity for me to enhance my knowledge and skills in all payment rails including instant payments, gain insights into the latest industry trends, and network with professionals from various organizations. I believe that attending this conference aligns perfectly with our department's goals and objectives, and here are some key reasons why my participation would be beneficial:</w:t>
      </w:r>
    </w:p>
    <w:p w14:paraId="1EA0407E" w14:textId="0A61D9AB" w:rsidR="00E62A1C" w:rsidRPr="001746AA" w:rsidRDefault="00E62A1C" w:rsidP="001746AA">
      <w:pPr>
        <w:pStyle w:val="ListParagraph"/>
        <w:numPr>
          <w:ilvl w:val="0"/>
          <w:numId w:val="4"/>
        </w:numPr>
      </w:pPr>
      <w:r w:rsidRPr="001746AA">
        <w:rPr>
          <w:b/>
          <w:bCs/>
        </w:rPr>
        <w:t>Professional Development:</w:t>
      </w:r>
      <w:r w:rsidRPr="001746AA">
        <w:t xml:space="preserve"> The conference agenda includes a wide range of sessions and </w:t>
      </w:r>
      <w:r w:rsidR="00A220FA" w:rsidRPr="001746AA">
        <w:t xml:space="preserve">12 </w:t>
      </w:r>
      <w:r w:rsidR="002D5FF2" w:rsidRPr="001746AA">
        <w:t>breakout</w:t>
      </w:r>
      <w:r w:rsidR="006815C0" w:rsidRPr="001746AA">
        <w:t xml:space="preserve"> sessions</w:t>
      </w:r>
      <w:r w:rsidRPr="001746AA">
        <w:t xml:space="preserve"> led by industry experts</w:t>
      </w:r>
      <w:r w:rsidR="00602625" w:rsidRPr="001746AA">
        <w:t>, including a session on &lt;</w:t>
      </w:r>
      <w:r w:rsidR="000645C4" w:rsidRPr="001746AA">
        <w:t>insert</w:t>
      </w:r>
      <w:r w:rsidR="00602625" w:rsidRPr="001746AA">
        <w:t xml:space="preserve"> desired session topics here</w:t>
      </w:r>
      <w:r w:rsidR="000645C4" w:rsidRPr="001746AA">
        <w:t>&gt;</w:t>
      </w:r>
      <w:r w:rsidR="00602625" w:rsidRPr="001746AA">
        <w:t xml:space="preserve">. </w:t>
      </w:r>
      <w:r w:rsidR="000645C4" w:rsidRPr="001746AA">
        <w:t>With such a wide range of payments information, attendees return to their roles with ideas to implement immediately.</w:t>
      </w:r>
      <w:r w:rsidR="002B4D39" w:rsidRPr="001746AA">
        <w:t xml:space="preserve"> I will also be able to earn</w:t>
      </w:r>
      <w:r w:rsidR="009E7718">
        <w:t xml:space="preserve"> </w:t>
      </w:r>
      <w:r w:rsidR="00FA3B52" w:rsidRPr="001746AA">
        <w:t xml:space="preserve">AAP/APRP credits </w:t>
      </w:r>
      <w:r w:rsidR="004051E1" w:rsidRPr="001746AA">
        <w:t>at</w:t>
      </w:r>
      <w:r w:rsidR="00FA3B52" w:rsidRPr="001746AA">
        <w:t xml:space="preserve"> this event.</w:t>
      </w:r>
    </w:p>
    <w:p w14:paraId="04D6E36A" w14:textId="1556374E" w:rsidR="00E62A1C" w:rsidRPr="001746AA" w:rsidRDefault="00E62A1C" w:rsidP="001746AA">
      <w:pPr>
        <w:pStyle w:val="ListParagraph"/>
        <w:numPr>
          <w:ilvl w:val="0"/>
          <w:numId w:val="4"/>
        </w:numPr>
      </w:pPr>
      <w:r w:rsidRPr="001746AA">
        <w:rPr>
          <w:b/>
          <w:bCs/>
        </w:rPr>
        <w:t>Networking Opportunities:</w:t>
      </w:r>
      <w:r w:rsidRPr="001746AA">
        <w:t xml:space="preserve"> Macha</w:t>
      </w:r>
      <w:r w:rsidR="00487810" w:rsidRPr="001746AA">
        <w:t xml:space="preserve"> </w:t>
      </w:r>
      <w:r w:rsidRPr="001746AA">
        <w:t xml:space="preserve">attracts </w:t>
      </w:r>
      <w:r w:rsidR="00487810" w:rsidRPr="001746AA">
        <w:t xml:space="preserve">over 200 </w:t>
      </w:r>
      <w:r w:rsidRPr="001746AA">
        <w:t>professionals from across the industry, providing an excellent platform for networking. Building connections with peers, potential collaborators, and industry leaders can open doors to new opportunities and partnerships.</w:t>
      </w:r>
    </w:p>
    <w:p w14:paraId="42DF117B" w14:textId="11D57BB7" w:rsidR="00E62A1C" w:rsidRPr="001746AA" w:rsidRDefault="00E62A1C" w:rsidP="001746AA">
      <w:pPr>
        <w:pStyle w:val="ListParagraph"/>
        <w:numPr>
          <w:ilvl w:val="0"/>
          <w:numId w:val="4"/>
        </w:numPr>
      </w:pPr>
      <w:r w:rsidRPr="001746AA">
        <w:rPr>
          <w:b/>
          <w:bCs/>
        </w:rPr>
        <w:t>Stay Updated:</w:t>
      </w:r>
      <w:r w:rsidRPr="001746AA">
        <w:t xml:space="preserve"> The industry is constantly </w:t>
      </w:r>
      <w:r w:rsidR="00AE1ED9" w:rsidRPr="001746AA">
        <w:t>evolving and</w:t>
      </w:r>
      <w:r w:rsidRPr="001746AA">
        <w:t xml:space="preserve"> staying </w:t>
      </w:r>
      <w:bookmarkStart w:id="0" w:name="_Int_9cgatD1i"/>
      <w:r w:rsidRPr="001746AA">
        <w:t>up-to-date</w:t>
      </w:r>
      <w:bookmarkEnd w:id="0"/>
      <w:r w:rsidRPr="001746AA">
        <w:t xml:space="preserve"> with the latest developments is crucial. Attending this conference will allow me to stay informed about emerging trends, technologies, and best practices.</w:t>
      </w:r>
    </w:p>
    <w:p w14:paraId="02AE6977" w14:textId="77777777" w:rsidR="00E62A1C" w:rsidRPr="001746AA" w:rsidRDefault="00E62A1C" w:rsidP="001746AA">
      <w:pPr>
        <w:pStyle w:val="ListParagraph"/>
        <w:numPr>
          <w:ilvl w:val="0"/>
          <w:numId w:val="4"/>
        </w:numPr>
      </w:pPr>
      <w:r w:rsidRPr="001746AA">
        <w:rPr>
          <w:b/>
          <w:bCs/>
        </w:rPr>
        <w:t>Knowledge Sharing:</w:t>
      </w:r>
      <w:r w:rsidRPr="001746AA">
        <w:t xml:space="preserve"> I intend to share the knowledge and insights gained from the conference with our team. This knowledge transfer will benefit the entire department and help us remain competitive in our field.</w:t>
      </w:r>
    </w:p>
    <w:p w14:paraId="670C7063" w14:textId="742989F1" w:rsidR="5C2C73C4" w:rsidRPr="001746AA" w:rsidRDefault="5C2C73C4" w:rsidP="001746AA">
      <w:pPr>
        <w:pStyle w:val="ListParagraph"/>
        <w:numPr>
          <w:ilvl w:val="0"/>
          <w:numId w:val="4"/>
        </w:numPr>
      </w:pPr>
      <w:r w:rsidRPr="001746AA">
        <w:rPr>
          <w:b/>
          <w:bCs/>
        </w:rPr>
        <w:t>Return on Investment:</w:t>
      </w:r>
      <w:r w:rsidRPr="001746AA">
        <w:t xml:space="preserve"> The education that I will receive at the conference will prove highly beneficial to our organization</w:t>
      </w:r>
      <w:r w:rsidR="41D01349" w:rsidRPr="001746AA">
        <w:t>.</w:t>
      </w:r>
    </w:p>
    <w:p w14:paraId="6F4B2544" w14:textId="1E6380CA" w:rsidR="000929B0" w:rsidRPr="00084668" w:rsidRDefault="000929B0" w:rsidP="001746AA">
      <w:r w:rsidRPr="00084668">
        <w:t>I broke down the approximate cost of my attendance at Macha’s 202</w:t>
      </w:r>
      <w:r w:rsidR="00913A01" w:rsidRPr="00084668">
        <w:t>4</w:t>
      </w:r>
      <w:r w:rsidRPr="00084668">
        <w:t xml:space="preserve"> Electronic Payments Conference from </w:t>
      </w:r>
      <w:r w:rsidR="0069445E" w:rsidRPr="00084668">
        <w:t xml:space="preserve">Monday to Tuesday, September 16-17 </w:t>
      </w:r>
      <w:r w:rsidRPr="00084668">
        <w:t xml:space="preserve">below: </w:t>
      </w:r>
    </w:p>
    <w:p w14:paraId="09AF64FB" w14:textId="480441B2" w:rsidR="00AC1899" w:rsidRPr="001746AA" w:rsidRDefault="00AC1899" w:rsidP="001746AA">
      <w:pPr>
        <w:ind w:left="720"/>
        <w:rPr>
          <w:b/>
          <w:bCs/>
        </w:rPr>
      </w:pPr>
      <w:r w:rsidRPr="00084668">
        <w:t>Hotel (</w:t>
      </w:r>
      <w:r w:rsidR="38D9AE0F" w:rsidRPr="00084668">
        <w:t>two</w:t>
      </w:r>
      <w:r w:rsidRPr="00084668">
        <w:t xml:space="preserve"> nights at $1</w:t>
      </w:r>
      <w:r w:rsidR="00A82F2A" w:rsidRPr="00084668">
        <w:t>2</w:t>
      </w:r>
      <w:r w:rsidRPr="00084668">
        <w:t>9</w:t>
      </w:r>
      <w:r w:rsidR="337C7010" w:rsidRPr="00084668">
        <w:t>/</w:t>
      </w:r>
      <w:r w:rsidRPr="00084668">
        <w:t>night plus tax):</w:t>
      </w:r>
      <w:r w:rsidRPr="00084668">
        <w:tab/>
        <w:t>$</w:t>
      </w:r>
      <w:r w:rsidR="00A74A84" w:rsidRPr="00084668">
        <w:t>258.</w:t>
      </w:r>
      <w:r w:rsidR="6DCB6D0E" w:rsidRPr="00084668">
        <w:t>00</w:t>
      </w:r>
      <w:r w:rsidR="008A3D00" w:rsidRPr="00084668">
        <w:t xml:space="preserve"> </w:t>
      </w:r>
      <w:r w:rsidRPr="00084668">
        <w:t xml:space="preserve">(plus tax) </w:t>
      </w:r>
      <w:r w:rsidRPr="00084668">
        <w:br/>
        <w:t>Conference</w:t>
      </w:r>
      <w:r w:rsidR="027957C6" w:rsidRPr="00084668">
        <w:t xml:space="preserve"> Registration</w:t>
      </w:r>
      <w:r w:rsidRPr="00084668">
        <w:t>:</w:t>
      </w:r>
      <w:r w:rsidRPr="00084668">
        <w:tab/>
      </w:r>
      <w:r w:rsidRPr="00084668">
        <w:tab/>
      </w:r>
      <w:r w:rsidRPr="00084668">
        <w:tab/>
        <w:t>$</w:t>
      </w:r>
      <w:r w:rsidR="00F614F7" w:rsidRPr="00084668">
        <w:t>5</w:t>
      </w:r>
      <w:r w:rsidR="575D625C" w:rsidRPr="00084668">
        <w:t>9</w:t>
      </w:r>
      <w:r w:rsidR="00F614F7" w:rsidRPr="00084668">
        <w:t>5</w:t>
      </w:r>
      <w:r w:rsidR="0579C0BC" w:rsidRPr="00084668">
        <w:t>.00</w:t>
      </w:r>
      <w:r w:rsidR="00F614F7" w:rsidRPr="00084668">
        <w:t xml:space="preserve"> </w:t>
      </w:r>
      <w:r w:rsidRPr="00084668">
        <w:br/>
      </w:r>
      <w:r w:rsidRPr="00084668">
        <w:rPr>
          <w:u w:val="single"/>
        </w:rPr>
        <w:t>Parking:</w:t>
      </w:r>
      <w:r w:rsidRPr="00084668">
        <w:rPr>
          <w:u w:val="single"/>
        </w:rPr>
        <w:tab/>
      </w:r>
      <w:r w:rsidRPr="00084668">
        <w:rPr>
          <w:u w:val="single"/>
        </w:rPr>
        <w:tab/>
      </w:r>
      <w:r w:rsidRPr="00084668">
        <w:rPr>
          <w:u w:val="single"/>
        </w:rPr>
        <w:tab/>
      </w:r>
      <w:r w:rsidRPr="00084668">
        <w:rPr>
          <w:u w:val="single"/>
        </w:rPr>
        <w:tab/>
      </w:r>
      <w:r w:rsidRPr="00084668">
        <w:rPr>
          <w:u w:val="single"/>
        </w:rPr>
        <w:tab/>
        <w:t>$0.00 (complimentary)</w:t>
      </w:r>
      <w:r w:rsidRPr="00084668">
        <w:rPr>
          <w:u w:val="single"/>
        </w:rPr>
        <w:br/>
      </w:r>
      <w:r w:rsidRPr="00084668">
        <w:rPr>
          <w:b/>
          <w:bCs/>
        </w:rPr>
        <w:t>Total:</w:t>
      </w:r>
      <w:r w:rsidRPr="001746AA">
        <w:rPr>
          <w:b/>
          <w:bCs/>
        </w:rPr>
        <w:tab/>
      </w:r>
      <w:r w:rsidRPr="001746AA">
        <w:rPr>
          <w:b/>
          <w:bCs/>
        </w:rPr>
        <w:tab/>
      </w:r>
      <w:r w:rsidRPr="001746AA">
        <w:rPr>
          <w:b/>
          <w:bCs/>
        </w:rPr>
        <w:tab/>
      </w:r>
      <w:r w:rsidRPr="001746AA">
        <w:rPr>
          <w:b/>
          <w:bCs/>
        </w:rPr>
        <w:tab/>
      </w:r>
      <w:r w:rsidRPr="001746AA">
        <w:rPr>
          <w:b/>
          <w:bCs/>
        </w:rPr>
        <w:tab/>
      </w:r>
      <w:r w:rsidRPr="001746AA">
        <w:rPr>
          <w:b/>
          <w:bCs/>
        </w:rPr>
        <w:tab/>
        <w:t>$</w:t>
      </w:r>
      <w:r w:rsidR="00401EE0">
        <w:rPr>
          <w:b/>
          <w:bCs/>
        </w:rPr>
        <w:t>853</w:t>
      </w:r>
    </w:p>
    <w:p w14:paraId="169ACAEC" w14:textId="6D74B44C" w:rsidR="00E26751" w:rsidRPr="001746AA" w:rsidRDefault="00E26751" w:rsidP="001746AA">
      <w:r w:rsidRPr="001746AA">
        <w:t>The all-in cost to attend Macha’s 202</w:t>
      </w:r>
      <w:r w:rsidR="0069445E">
        <w:t>4</w:t>
      </w:r>
      <w:r w:rsidRPr="001746AA">
        <w:t xml:space="preserve"> Electronic Payments Conference </w:t>
      </w:r>
      <w:r w:rsidR="49D9620F" w:rsidRPr="001746AA">
        <w:t>is less</w:t>
      </w:r>
      <w:r w:rsidRPr="001746AA">
        <w:t xml:space="preserve"> than the registration cost for most other conferences! </w:t>
      </w:r>
      <w:r w:rsidR="00E62A1C" w:rsidRPr="001746AA">
        <w:t>I assure you that I will make every effort to minimize expenses where possible.</w:t>
      </w:r>
    </w:p>
    <w:p w14:paraId="41D9DDA6" w14:textId="6573629B" w:rsidR="00E62A1C" w:rsidRPr="001746AA" w:rsidRDefault="00E62A1C" w:rsidP="001746AA">
      <w:r w:rsidRPr="001746AA">
        <w:t>To further facilitate this request, I am more than willing to:</w:t>
      </w:r>
    </w:p>
    <w:p w14:paraId="5E1910DB" w14:textId="77777777" w:rsidR="00E62A1C" w:rsidRPr="001746AA" w:rsidRDefault="00E62A1C" w:rsidP="001746AA">
      <w:pPr>
        <w:pStyle w:val="ListParagraph"/>
        <w:numPr>
          <w:ilvl w:val="0"/>
          <w:numId w:val="3"/>
        </w:numPr>
      </w:pPr>
      <w:r w:rsidRPr="001746AA">
        <w:t>Provide a post-conference report summarizing key takeaways and how they can benefit our department.</w:t>
      </w:r>
    </w:p>
    <w:p w14:paraId="02A87C73" w14:textId="77777777" w:rsidR="00E62A1C" w:rsidRPr="001746AA" w:rsidRDefault="00E62A1C" w:rsidP="001746AA">
      <w:pPr>
        <w:pStyle w:val="ListParagraph"/>
        <w:numPr>
          <w:ilvl w:val="0"/>
          <w:numId w:val="3"/>
        </w:numPr>
      </w:pPr>
      <w:r w:rsidRPr="001746AA">
        <w:t>Share any relevant materials, handouts, or resources acquired during the conference.</w:t>
      </w:r>
    </w:p>
    <w:p w14:paraId="14BB07EB" w14:textId="77777777" w:rsidR="00E62A1C" w:rsidRPr="001746AA" w:rsidRDefault="00E62A1C" w:rsidP="001746AA">
      <w:pPr>
        <w:pStyle w:val="ListParagraph"/>
        <w:numPr>
          <w:ilvl w:val="0"/>
          <w:numId w:val="3"/>
        </w:numPr>
      </w:pPr>
      <w:r w:rsidRPr="001746AA">
        <w:t>Ensure that my responsibilities are covered during my absence, either by delegating tasks or working with colleagues to manage workload.</w:t>
      </w:r>
    </w:p>
    <w:p w14:paraId="2F1DCE6F" w14:textId="735CB50E" w:rsidR="00E62A1C" w:rsidRPr="001746AA" w:rsidRDefault="6072F81D" w:rsidP="001746AA">
      <w:r w:rsidRPr="001746AA">
        <w:lastRenderedPageBreak/>
        <w:t>T</w:t>
      </w:r>
      <w:r w:rsidR="00E62A1C" w:rsidRPr="001746AA">
        <w:t>hank you for considering my request</w:t>
      </w:r>
      <w:r w:rsidR="00DE23C8" w:rsidRPr="001746AA">
        <w:t xml:space="preserve"> to attend the 202</w:t>
      </w:r>
      <w:r w:rsidR="0069445E">
        <w:t>4</w:t>
      </w:r>
      <w:r w:rsidR="00DE23C8" w:rsidRPr="001746AA">
        <w:t xml:space="preserve"> Macha Electronic Payments Conference</w:t>
      </w:r>
      <w:r w:rsidR="00E62A1C" w:rsidRPr="001746AA">
        <w:t>. I look forward to your response. If you require any additional information or have any questions, please feel free to reach out to me.</w:t>
      </w:r>
    </w:p>
    <w:p w14:paraId="25855670" w14:textId="77777777" w:rsidR="00E62A1C" w:rsidRPr="001746AA" w:rsidRDefault="00E62A1C" w:rsidP="001746AA">
      <w:r w:rsidRPr="001746AA">
        <w:t>Sincerely,</w:t>
      </w:r>
    </w:p>
    <w:p w14:paraId="0751BF90" w14:textId="43E19B23" w:rsidR="00E62A1C" w:rsidRPr="001746AA" w:rsidRDefault="007D6202" w:rsidP="001746AA">
      <w:pPr>
        <w:rPr>
          <w:b/>
          <w:bCs/>
        </w:rPr>
      </w:pPr>
      <w:r w:rsidRPr="001746AA">
        <w:rPr>
          <w:b/>
          <w:bCs/>
        </w:rPr>
        <w:t>&lt;</w:t>
      </w:r>
      <w:r w:rsidR="00E62A1C" w:rsidRPr="001746AA">
        <w:rPr>
          <w:b/>
          <w:bCs/>
        </w:rPr>
        <w:t>Your Name</w:t>
      </w:r>
      <w:r w:rsidR="00611267" w:rsidRPr="001746AA">
        <w:rPr>
          <w:b/>
          <w:bCs/>
        </w:rPr>
        <w:t>&gt;</w:t>
      </w:r>
      <w:r w:rsidR="00E62A1C" w:rsidRPr="001746AA">
        <w:rPr>
          <w:b/>
          <w:bCs/>
        </w:rPr>
        <w:t xml:space="preserve"> </w:t>
      </w:r>
      <w:r w:rsidRPr="001746AA">
        <w:rPr>
          <w:b/>
          <w:bCs/>
        </w:rPr>
        <w:br/>
        <w:t>&lt;</w:t>
      </w:r>
      <w:r w:rsidR="00E62A1C" w:rsidRPr="001746AA">
        <w:rPr>
          <w:b/>
          <w:bCs/>
        </w:rPr>
        <w:t>Your Title</w:t>
      </w:r>
      <w:r w:rsidRPr="001746AA">
        <w:rPr>
          <w:b/>
          <w:bCs/>
        </w:rPr>
        <w:t xml:space="preserve">&gt; </w:t>
      </w:r>
      <w:r w:rsidRPr="001746AA">
        <w:rPr>
          <w:b/>
          <w:bCs/>
        </w:rPr>
        <w:br/>
        <w:t>&lt;</w:t>
      </w:r>
      <w:r w:rsidR="00E62A1C" w:rsidRPr="001746AA">
        <w:rPr>
          <w:b/>
          <w:bCs/>
        </w:rPr>
        <w:t>Your Contact Information</w:t>
      </w:r>
      <w:r w:rsidRPr="001746AA">
        <w:rPr>
          <w:b/>
          <w:bCs/>
        </w:rPr>
        <w:t>&gt;</w:t>
      </w:r>
    </w:p>
    <w:p w14:paraId="3642D325" w14:textId="77777777" w:rsidR="00C56DCC" w:rsidRPr="001746AA" w:rsidRDefault="00C56DCC" w:rsidP="001746AA"/>
    <w:sectPr w:rsidR="00C56DCC" w:rsidRPr="00174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cgatD1i" int2:invalidationBookmarkName="" int2:hashCode="BaM9kQX19wdWug" int2:id="4PB8XjY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0B20"/>
    <w:multiLevelType w:val="multilevel"/>
    <w:tmpl w:val="EE62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3333D"/>
    <w:multiLevelType w:val="multilevel"/>
    <w:tmpl w:val="B7D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54046A"/>
    <w:multiLevelType w:val="hybridMultilevel"/>
    <w:tmpl w:val="F14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2411E"/>
    <w:multiLevelType w:val="hybridMultilevel"/>
    <w:tmpl w:val="ABCA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1C"/>
    <w:rsid w:val="0001495F"/>
    <w:rsid w:val="000645C4"/>
    <w:rsid w:val="00084668"/>
    <w:rsid w:val="000929B0"/>
    <w:rsid w:val="001746AA"/>
    <w:rsid w:val="002B4D39"/>
    <w:rsid w:val="002D5FF2"/>
    <w:rsid w:val="00315DEB"/>
    <w:rsid w:val="003270BD"/>
    <w:rsid w:val="003819DF"/>
    <w:rsid w:val="003849ED"/>
    <w:rsid w:val="00401EE0"/>
    <w:rsid w:val="004051E1"/>
    <w:rsid w:val="00487810"/>
    <w:rsid w:val="005A7633"/>
    <w:rsid w:val="005F1467"/>
    <w:rsid w:val="00602625"/>
    <w:rsid w:val="00611267"/>
    <w:rsid w:val="006815C0"/>
    <w:rsid w:val="0069445E"/>
    <w:rsid w:val="006C04BC"/>
    <w:rsid w:val="007017D3"/>
    <w:rsid w:val="00732374"/>
    <w:rsid w:val="007D6202"/>
    <w:rsid w:val="008A3D00"/>
    <w:rsid w:val="00913A01"/>
    <w:rsid w:val="00973B29"/>
    <w:rsid w:val="009E7718"/>
    <w:rsid w:val="00A220FA"/>
    <w:rsid w:val="00A74A84"/>
    <w:rsid w:val="00A82F2A"/>
    <w:rsid w:val="00AC1899"/>
    <w:rsid w:val="00AE1ED9"/>
    <w:rsid w:val="00C56DCC"/>
    <w:rsid w:val="00C73971"/>
    <w:rsid w:val="00CE063F"/>
    <w:rsid w:val="00DE23C8"/>
    <w:rsid w:val="00E26751"/>
    <w:rsid w:val="00E62A1C"/>
    <w:rsid w:val="00EE4A4D"/>
    <w:rsid w:val="00F51DF6"/>
    <w:rsid w:val="00F614F7"/>
    <w:rsid w:val="00FA3B52"/>
    <w:rsid w:val="027957C6"/>
    <w:rsid w:val="035C5C08"/>
    <w:rsid w:val="0579C0BC"/>
    <w:rsid w:val="05E3E5B7"/>
    <w:rsid w:val="0B76B086"/>
    <w:rsid w:val="11020D88"/>
    <w:rsid w:val="11FD258E"/>
    <w:rsid w:val="1B9CB2C1"/>
    <w:rsid w:val="1F17DD4F"/>
    <w:rsid w:val="2290406F"/>
    <w:rsid w:val="28620D6C"/>
    <w:rsid w:val="2B99AE2E"/>
    <w:rsid w:val="2D385B33"/>
    <w:rsid w:val="337C7010"/>
    <w:rsid w:val="38D9AE0F"/>
    <w:rsid w:val="3BF56792"/>
    <w:rsid w:val="3FD6ACCA"/>
    <w:rsid w:val="41D01349"/>
    <w:rsid w:val="45D4C41A"/>
    <w:rsid w:val="49D9620F"/>
    <w:rsid w:val="4DF46834"/>
    <w:rsid w:val="4FBB613D"/>
    <w:rsid w:val="4FC65A6B"/>
    <w:rsid w:val="529611A3"/>
    <w:rsid w:val="5586A94A"/>
    <w:rsid w:val="575D625C"/>
    <w:rsid w:val="59B5E593"/>
    <w:rsid w:val="5C2C73C4"/>
    <w:rsid w:val="5EA15E95"/>
    <w:rsid w:val="6072F81D"/>
    <w:rsid w:val="698A282F"/>
    <w:rsid w:val="6DCB6D0E"/>
    <w:rsid w:val="7072D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370E"/>
  <w15:chartTrackingRefBased/>
  <w15:docId w15:val="{ADA06238-A9F6-472D-8DE0-6F32607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19381">
      <w:bodyDiv w:val="1"/>
      <w:marLeft w:val="0"/>
      <w:marRight w:val="0"/>
      <w:marTop w:val="0"/>
      <w:marBottom w:val="0"/>
      <w:divBdr>
        <w:top w:val="none" w:sz="0" w:space="0" w:color="auto"/>
        <w:left w:val="none" w:sz="0" w:space="0" w:color="auto"/>
        <w:bottom w:val="none" w:sz="0" w:space="0" w:color="auto"/>
        <w:right w:val="none" w:sz="0" w:space="0" w:color="auto"/>
      </w:divBdr>
      <w:divsChild>
        <w:div w:id="717507879">
          <w:marLeft w:val="0"/>
          <w:marRight w:val="0"/>
          <w:marTop w:val="0"/>
          <w:marBottom w:val="0"/>
          <w:divBdr>
            <w:top w:val="single" w:sz="2" w:space="0" w:color="auto"/>
            <w:left w:val="single" w:sz="2" w:space="0" w:color="auto"/>
            <w:bottom w:val="single" w:sz="6" w:space="0" w:color="auto"/>
            <w:right w:val="single" w:sz="2" w:space="0" w:color="auto"/>
          </w:divBdr>
          <w:divsChild>
            <w:div w:id="1013336527">
              <w:marLeft w:val="0"/>
              <w:marRight w:val="0"/>
              <w:marTop w:val="100"/>
              <w:marBottom w:val="100"/>
              <w:divBdr>
                <w:top w:val="single" w:sz="2" w:space="0" w:color="D9D9E3"/>
                <w:left w:val="single" w:sz="2" w:space="0" w:color="D9D9E3"/>
                <w:bottom w:val="single" w:sz="2" w:space="0" w:color="D9D9E3"/>
                <w:right w:val="single" w:sz="2" w:space="0" w:color="D9D9E3"/>
              </w:divBdr>
              <w:divsChild>
                <w:div w:id="996421016">
                  <w:marLeft w:val="0"/>
                  <w:marRight w:val="0"/>
                  <w:marTop w:val="0"/>
                  <w:marBottom w:val="0"/>
                  <w:divBdr>
                    <w:top w:val="single" w:sz="2" w:space="0" w:color="D9D9E3"/>
                    <w:left w:val="single" w:sz="2" w:space="0" w:color="D9D9E3"/>
                    <w:bottom w:val="single" w:sz="2" w:space="0" w:color="D9D9E3"/>
                    <w:right w:val="single" w:sz="2" w:space="0" w:color="D9D9E3"/>
                  </w:divBdr>
                  <w:divsChild>
                    <w:div w:id="1364592582">
                      <w:marLeft w:val="0"/>
                      <w:marRight w:val="0"/>
                      <w:marTop w:val="0"/>
                      <w:marBottom w:val="0"/>
                      <w:divBdr>
                        <w:top w:val="single" w:sz="2" w:space="0" w:color="D9D9E3"/>
                        <w:left w:val="single" w:sz="2" w:space="0" w:color="D9D9E3"/>
                        <w:bottom w:val="single" w:sz="2" w:space="0" w:color="D9D9E3"/>
                        <w:right w:val="single" w:sz="2" w:space="0" w:color="D9D9E3"/>
                      </w:divBdr>
                      <w:divsChild>
                        <w:div w:id="1230458844">
                          <w:marLeft w:val="0"/>
                          <w:marRight w:val="0"/>
                          <w:marTop w:val="0"/>
                          <w:marBottom w:val="0"/>
                          <w:divBdr>
                            <w:top w:val="single" w:sz="2" w:space="0" w:color="D9D9E3"/>
                            <w:left w:val="single" w:sz="2" w:space="0" w:color="D9D9E3"/>
                            <w:bottom w:val="single" w:sz="2" w:space="0" w:color="D9D9E3"/>
                            <w:right w:val="single" w:sz="2" w:space="0" w:color="D9D9E3"/>
                          </w:divBdr>
                          <w:divsChild>
                            <w:div w:id="978727494">
                              <w:marLeft w:val="0"/>
                              <w:marRight w:val="0"/>
                              <w:marTop w:val="0"/>
                              <w:marBottom w:val="0"/>
                              <w:divBdr>
                                <w:top w:val="single" w:sz="2" w:space="0" w:color="D9D9E3"/>
                                <w:left w:val="single" w:sz="2" w:space="0" w:color="D9D9E3"/>
                                <w:bottom w:val="single" w:sz="2" w:space="0" w:color="D9D9E3"/>
                                <w:right w:val="single" w:sz="2" w:space="0" w:color="D9D9E3"/>
                              </w:divBdr>
                              <w:divsChild>
                                <w:div w:id="150028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bed591-901b-4b13-9b3b-28d98bb47701">
      <Terms xmlns="http://schemas.microsoft.com/office/infopath/2007/PartnerControls"/>
    </lcf76f155ced4ddcb4097134ff3c332f>
    <TaxCatchAll xmlns="d949f666-c73c-447f-9777-5825e46e47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BB2F8A71F2624A8244C056B4E3F149" ma:contentTypeVersion="15" ma:contentTypeDescription="Create a new document." ma:contentTypeScope="" ma:versionID="dabaffe2428df0a0533aece8fe51c060">
  <xsd:schema xmlns:xsd="http://www.w3.org/2001/XMLSchema" xmlns:xs="http://www.w3.org/2001/XMLSchema" xmlns:p="http://schemas.microsoft.com/office/2006/metadata/properties" xmlns:ns2="d9bed591-901b-4b13-9b3b-28d98bb47701" xmlns:ns3="d949f666-c73c-447f-9777-5825e46e4746" targetNamespace="http://schemas.microsoft.com/office/2006/metadata/properties" ma:root="true" ma:fieldsID="fe93a454c6e4900dab5998438e320bb3" ns2:_="" ns3:_="">
    <xsd:import namespace="d9bed591-901b-4b13-9b3b-28d98bb47701"/>
    <xsd:import namespace="d949f666-c73c-447f-9777-5825e46e47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d591-901b-4b13-9b3b-28d98bb4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14269a-51c8-4e9e-b9b7-96360bbe6e0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9f666-c73c-447f-9777-5825e46e47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9eafba-993b-44cb-831d-cf64c007ee27}" ma:internalName="TaxCatchAll" ma:showField="CatchAllData" ma:web="d949f666-c73c-447f-9777-5825e46e47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1F004-3717-471F-B815-EF695E2E21E5}">
  <ds:schemaRefs>
    <ds:schemaRef ds:uri="http://schemas.microsoft.com/sharepoint/v3/contenttype/forms"/>
  </ds:schemaRefs>
</ds:datastoreItem>
</file>

<file path=customXml/itemProps2.xml><?xml version="1.0" encoding="utf-8"?>
<ds:datastoreItem xmlns:ds="http://schemas.openxmlformats.org/officeDocument/2006/customXml" ds:itemID="{AD6C15AC-4348-4026-9E2D-0E8A891789DA}">
  <ds:schemaRefs>
    <ds:schemaRef ds:uri="http://schemas.microsoft.com/office/2006/metadata/properties"/>
    <ds:schemaRef ds:uri="http://schemas.microsoft.com/office/infopath/2007/PartnerControls"/>
    <ds:schemaRef ds:uri="d9bed591-901b-4b13-9b3b-28d98bb47701"/>
    <ds:schemaRef ds:uri="d949f666-c73c-447f-9777-5825e46e4746"/>
  </ds:schemaRefs>
</ds:datastoreItem>
</file>

<file path=customXml/itemProps3.xml><?xml version="1.0" encoding="utf-8"?>
<ds:datastoreItem xmlns:ds="http://schemas.openxmlformats.org/officeDocument/2006/customXml" ds:itemID="{7DBBB7E3-EF59-448D-9041-4730F116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d591-901b-4b13-9b3b-28d98bb47701"/>
    <ds:schemaRef ds:uri="d949f666-c73c-447f-9777-5825e46e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Gilmeister</dc:creator>
  <cp:keywords/>
  <dc:description/>
  <cp:lastModifiedBy>Marybeth Mezewski</cp:lastModifiedBy>
  <cp:revision>13</cp:revision>
  <dcterms:created xsi:type="dcterms:W3CDTF">2024-04-30T13:29:00Z</dcterms:created>
  <dcterms:modified xsi:type="dcterms:W3CDTF">2024-06-05T15:35:00Z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0x0101007BBB2F8A71F2624A8244C056B4E3F149</vt:lpwstr>
  </property>
  <property fmtid="{D5CDD505-2E9C-101B-9397-08002B2CF9AE}" pid="3" name="MediaServiceImageTags">
    <vt:lpwstr/>
  </property>
</Properties>
</file>